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6E" w:rsidRDefault="00DC136E" w:rsidP="00DC13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EGL TALKS’24</w:t>
      </w:r>
      <w:r w:rsidRPr="00233E69">
        <w:rPr>
          <w:rFonts w:ascii="Times New Roman" w:hAnsi="Times New Roman" w:cs="Times New Roman"/>
          <w:b/>
          <w:sz w:val="24"/>
          <w:szCs w:val="24"/>
        </w:rPr>
        <w:t xml:space="preserve"> BAŞVURU FORMU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238"/>
        <w:gridCol w:w="1047"/>
        <w:gridCol w:w="3639"/>
      </w:tblGrid>
      <w:tr w:rsidR="00DC136E" w:rsidTr="00A811B3">
        <w:trPr>
          <w:jc w:val="center"/>
        </w:trPr>
        <w:tc>
          <w:tcPr>
            <w:tcW w:w="9195" w:type="dxa"/>
            <w:gridSpan w:val="4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KATILIMCI OKULUN</w:t>
            </w:r>
          </w:p>
        </w:tc>
      </w:tr>
      <w:tr w:rsidR="00DC136E" w:rsidTr="00A811B3">
        <w:trPr>
          <w:jc w:val="center"/>
        </w:trPr>
        <w:tc>
          <w:tcPr>
            <w:tcW w:w="1271" w:type="dxa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İli </w:t>
            </w:r>
          </w:p>
        </w:tc>
        <w:tc>
          <w:tcPr>
            <w:tcW w:w="7924" w:type="dxa"/>
            <w:gridSpan w:val="3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1271" w:type="dxa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İlçesi</w:t>
            </w:r>
          </w:p>
        </w:tc>
        <w:tc>
          <w:tcPr>
            <w:tcW w:w="7924" w:type="dxa"/>
            <w:gridSpan w:val="3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1271" w:type="dxa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Adı</w:t>
            </w:r>
          </w:p>
        </w:tc>
        <w:tc>
          <w:tcPr>
            <w:tcW w:w="7924" w:type="dxa"/>
            <w:gridSpan w:val="3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9195" w:type="dxa"/>
            <w:gridSpan w:val="4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ÖĞRETMENLERİN</w:t>
            </w:r>
          </w:p>
        </w:tc>
      </w:tr>
      <w:tr w:rsidR="00DC136E" w:rsidTr="00A811B3">
        <w:trPr>
          <w:jc w:val="center"/>
        </w:trPr>
        <w:tc>
          <w:tcPr>
            <w:tcW w:w="1271" w:type="dxa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3238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3639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1271" w:type="dxa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3238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3639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1271" w:type="dxa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3238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3639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1271" w:type="dxa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238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639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9195" w:type="dxa"/>
            <w:gridSpan w:val="4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ÖĞRETMENLERİN</w:t>
            </w:r>
          </w:p>
        </w:tc>
      </w:tr>
      <w:tr w:rsidR="00DC136E" w:rsidTr="00A811B3">
        <w:trPr>
          <w:jc w:val="center"/>
        </w:trPr>
        <w:tc>
          <w:tcPr>
            <w:tcW w:w="4509" w:type="dxa"/>
            <w:gridSpan w:val="2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4686" w:type="dxa"/>
            <w:gridSpan w:val="2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</w:tr>
      <w:tr w:rsidR="00DC136E" w:rsidTr="00A811B3">
        <w:trPr>
          <w:jc w:val="center"/>
        </w:trPr>
        <w:tc>
          <w:tcPr>
            <w:tcW w:w="4509" w:type="dxa"/>
            <w:gridSpan w:val="2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6" w:type="dxa"/>
            <w:gridSpan w:val="2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4509" w:type="dxa"/>
            <w:gridSpan w:val="2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86" w:type="dxa"/>
            <w:gridSpan w:val="2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4509" w:type="dxa"/>
            <w:gridSpan w:val="2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86" w:type="dxa"/>
            <w:gridSpan w:val="2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4509" w:type="dxa"/>
            <w:gridSpan w:val="2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86" w:type="dxa"/>
            <w:gridSpan w:val="2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4509" w:type="dxa"/>
            <w:gridSpan w:val="2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86" w:type="dxa"/>
            <w:gridSpan w:val="2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9195" w:type="dxa"/>
            <w:gridSpan w:val="4"/>
          </w:tcPr>
          <w:p w:rsidR="00DC136E" w:rsidRDefault="00DC136E" w:rsidP="00A811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KONUŞMACILARIN</w:t>
            </w:r>
          </w:p>
        </w:tc>
      </w:tr>
      <w:tr w:rsidR="00DC136E" w:rsidTr="00A811B3">
        <w:trPr>
          <w:jc w:val="center"/>
        </w:trPr>
        <w:tc>
          <w:tcPr>
            <w:tcW w:w="1271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3238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3639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1271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3238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3639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36E" w:rsidTr="00A811B3">
        <w:trPr>
          <w:jc w:val="center"/>
        </w:trPr>
        <w:tc>
          <w:tcPr>
            <w:tcW w:w="1271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3238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3639" w:type="dxa"/>
          </w:tcPr>
          <w:p w:rsidR="00DC136E" w:rsidRDefault="00DC136E" w:rsidP="00A811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136E" w:rsidRPr="00233E69" w:rsidRDefault="00DC136E" w:rsidP="00DC13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36E" w:rsidRDefault="00DC136E" w:rsidP="00DC136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E69">
        <w:rPr>
          <w:rFonts w:ascii="Times New Roman" w:hAnsi="Times New Roman" w:cs="Times New Roman"/>
          <w:sz w:val="20"/>
          <w:szCs w:val="20"/>
        </w:rPr>
        <w:t xml:space="preserve">Bu form </w:t>
      </w:r>
      <w:hyperlink r:id="rId4" w:history="1">
        <w:r w:rsidRPr="00233E69">
          <w:rPr>
            <w:rStyle w:val="Kpr"/>
            <w:rFonts w:ascii="Times New Roman" w:hAnsi="Times New Roman" w:cs="Times New Roman"/>
            <w:sz w:val="20"/>
            <w:szCs w:val="20"/>
          </w:rPr>
          <w:t>bilecikertugrulgazilisesi@gmail.com</w:t>
        </w:r>
      </w:hyperlink>
      <w:r w:rsidRPr="00233E69">
        <w:rPr>
          <w:rFonts w:ascii="Times New Roman" w:hAnsi="Times New Roman" w:cs="Times New Roman"/>
          <w:sz w:val="20"/>
          <w:szCs w:val="20"/>
        </w:rPr>
        <w:t xml:space="preserve"> adresine format bozulmadan gönderilmelidir. Bu formd</w:t>
      </w:r>
      <w:r>
        <w:rPr>
          <w:rFonts w:ascii="Times New Roman" w:hAnsi="Times New Roman" w:cs="Times New Roman"/>
          <w:sz w:val="20"/>
          <w:szCs w:val="20"/>
        </w:rPr>
        <w:t>a verilen bilgiler EGL TALKS’24</w:t>
      </w:r>
      <w:r w:rsidRPr="00233E69">
        <w:rPr>
          <w:rFonts w:ascii="Times New Roman" w:hAnsi="Times New Roman" w:cs="Times New Roman"/>
          <w:sz w:val="20"/>
          <w:szCs w:val="20"/>
        </w:rPr>
        <w:t xml:space="preserve"> etkinliği dışında herhangi bir yerde kullanılamaz.</w:t>
      </w:r>
    </w:p>
    <w:p w:rsidR="00DC136E" w:rsidRPr="00233E69" w:rsidRDefault="00DC136E" w:rsidP="00DC136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C136E" w:rsidRPr="00233E69" w:rsidRDefault="00DC136E" w:rsidP="00DC1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E69">
        <w:rPr>
          <w:rFonts w:ascii="Times New Roman" w:hAnsi="Times New Roman" w:cs="Times New Roman"/>
          <w:sz w:val="24"/>
          <w:szCs w:val="24"/>
        </w:rPr>
        <w:lastRenderedPageBreak/>
        <w:t>VELİ MUVAFAKATNAMESİ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DC136E" w:rsidRPr="00233E69" w:rsidTr="00A811B3">
        <w:tc>
          <w:tcPr>
            <w:tcW w:w="9212" w:type="dxa"/>
            <w:gridSpan w:val="2"/>
          </w:tcPr>
          <w:p w:rsidR="00DC136E" w:rsidRPr="00233E69" w:rsidRDefault="00DC136E" w:rsidP="00A811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33E69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EGL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TALKS’24</w:t>
            </w:r>
            <w:r w:rsidRPr="00233E69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KATILIM VELİ MUVAFAKATNAMESİ</w:t>
            </w:r>
          </w:p>
          <w:p w:rsidR="00DC136E" w:rsidRPr="00233E69" w:rsidRDefault="00DC136E" w:rsidP="00A811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DC136E" w:rsidRPr="00233E69" w:rsidTr="00A811B3">
        <w:tc>
          <w:tcPr>
            <w:tcW w:w="4606" w:type="dxa"/>
          </w:tcPr>
          <w:p w:rsidR="00DC136E" w:rsidRPr="00233E69" w:rsidRDefault="00DC136E" w:rsidP="00A811B3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33E69">
              <w:rPr>
                <w:rFonts w:ascii="Times New Roman" w:hAnsi="Times New Roman" w:cs="Times New Roman"/>
                <w:sz w:val="24"/>
                <w:szCs w:val="24"/>
                <w:u w:val="none"/>
              </w:rPr>
              <w:t>KATILIMCININ ADI SOYADI</w:t>
            </w:r>
          </w:p>
        </w:tc>
        <w:tc>
          <w:tcPr>
            <w:tcW w:w="4606" w:type="dxa"/>
          </w:tcPr>
          <w:p w:rsidR="00DC136E" w:rsidRPr="00233E69" w:rsidRDefault="00DC136E" w:rsidP="00A811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DC136E" w:rsidRPr="00233E69" w:rsidTr="00A811B3">
        <w:tc>
          <w:tcPr>
            <w:tcW w:w="4606" w:type="dxa"/>
          </w:tcPr>
          <w:p w:rsidR="00DC136E" w:rsidRPr="00233E69" w:rsidRDefault="00DC136E" w:rsidP="00A811B3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33E69">
              <w:rPr>
                <w:rFonts w:ascii="Times New Roman" w:hAnsi="Times New Roman" w:cs="Times New Roman"/>
                <w:sz w:val="24"/>
                <w:szCs w:val="24"/>
                <w:u w:val="none"/>
              </w:rPr>
              <w:t>OKULU</w:t>
            </w:r>
          </w:p>
        </w:tc>
        <w:tc>
          <w:tcPr>
            <w:tcW w:w="4606" w:type="dxa"/>
          </w:tcPr>
          <w:p w:rsidR="00DC136E" w:rsidRPr="00233E69" w:rsidRDefault="00DC136E" w:rsidP="00A811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DC136E" w:rsidRPr="00233E69" w:rsidTr="00A811B3">
        <w:tc>
          <w:tcPr>
            <w:tcW w:w="4606" w:type="dxa"/>
          </w:tcPr>
          <w:p w:rsidR="00DC136E" w:rsidRPr="00233E69" w:rsidRDefault="00DC136E" w:rsidP="00A811B3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33E69">
              <w:rPr>
                <w:rFonts w:ascii="Times New Roman" w:hAnsi="Times New Roman" w:cs="Times New Roman"/>
                <w:sz w:val="24"/>
                <w:szCs w:val="24"/>
                <w:u w:val="none"/>
              </w:rPr>
              <w:t>VELİ ADI SOYADI</w:t>
            </w:r>
          </w:p>
          <w:p w:rsidR="00DC136E" w:rsidRPr="00233E69" w:rsidRDefault="00DC136E" w:rsidP="00A811B3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33E69">
              <w:rPr>
                <w:rFonts w:ascii="Times New Roman" w:hAnsi="Times New Roman" w:cs="Times New Roman"/>
                <w:sz w:val="24"/>
                <w:szCs w:val="24"/>
                <w:u w:val="none"/>
              </w:rPr>
              <w:t>(Velinin açık rızası olmak kaydıyla)</w:t>
            </w:r>
          </w:p>
        </w:tc>
        <w:tc>
          <w:tcPr>
            <w:tcW w:w="4606" w:type="dxa"/>
          </w:tcPr>
          <w:p w:rsidR="00DC136E" w:rsidRPr="00233E69" w:rsidRDefault="00DC136E" w:rsidP="00A811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DC136E" w:rsidRPr="00233E69" w:rsidTr="00A811B3">
        <w:tc>
          <w:tcPr>
            <w:tcW w:w="4606" w:type="dxa"/>
          </w:tcPr>
          <w:p w:rsidR="00DC136E" w:rsidRPr="00233E69" w:rsidRDefault="00DC136E" w:rsidP="00A811B3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33E69">
              <w:rPr>
                <w:rFonts w:ascii="Times New Roman" w:hAnsi="Times New Roman" w:cs="Times New Roman"/>
                <w:sz w:val="24"/>
                <w:szCs w:val="24"/>
                <w:u w:val="none"/>
              </w:rPr>
              <w:t>VELİ CEP TELEFONU</w:t>
            </w:r>
          </w:p>
          <w:p w:rsidR="00DC136E" w:rsidRPr="00233E69" w:rsidRDefault="00DC136E" w:rsidP="00A811B3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33E69">
              <w:rPr>
                <w:rFonts w:ascii="Times New Roman" w:hAnsi="Times New Roman" w:cs="Times New Roman"/>
                <w:sz w:val="24"/>
                <w:szCs w:val="24"/>
                <w:u w:val="none"/>
              </w:rPr>
              <w:t>(Velinin açık rızası olmak kaydıyla)</w:t>
            </w:r>
          </w:p>
        </w:tc>
        <w:tc>
          <w:tcPr>
            <w:tcW w:w="4606" w:type="dxa"/>
          </w:tcPr>
          <w:p w:rsidR="00DC136E" w:rsidRPr="00233E69" w:rsidRDefault="00DC136E" w:rsidP="00A811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DC136E" w:rsidRPr="00233E69" w:rsidTr="00A811B3">
        <w:tc>
          <w:tcPr>
            <w:tcW w:w="4606" w:type="dxa"/>
          </w:tcPr>
          <w:p w:rsidR="00DC136E" w:rsidRPr="00233E69" w:rsidRDefault="00DC136E" w:rsidP="00A811B3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33E69">
              <w:rPr>
                <w:rFonts w:ascii="Times New Roman" w:hAnsi="Times New Roman" w:cs="Times New Roman"/>
                <w:sz w:val="24"/>
                <w:szCs w:val="24"/>
                <w:u w:val="none"/>
              </w:rPr>
              <w:t>VELİ E POSTA ADRESİ</w:t>
            </w:r>
          </w:p>
          <w:p w:rsidR="00DC136E" w:rsidRPr="00233E69" w:rsidRDefault="00DC136E" w:rsidP="00A811B3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33E69">
              <w:rPr>
                <w:rFonts w:ascii="Times New Roman" w:hAnsi="Times New Roman" w:cs="Times New Roman"/>
                <w:sz w:val="24"/>
                <w:szCs w:val="24"/>
                <w:u w:val="none"/>
              </w:rPr>
              <w:t>(Velinin açık rızası olmak kaydıyla)</w:t>
            </w:r>
          </w:p>
        </w:tc>
        <w:tc>
          <w:tcPr>
            <w:tcW w:w="4606" w:type="dxa"/>
          </w:tcPr>
          <w:p w:rsidR="00DC136E" w:rsidRPr="00233E69" w:rsidRDefault="00DC136E" w:rsidP="00A811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</w:tbl>
    <w:p w:rsidR="00DC136E" w:rsidRPr="00233E69" w:rsidRDefault="00DC136E" w:rsidP="00DC1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36E" w:rsidRPr="00233E69" w:rsidRDefault="00DC136E" w:rsidP="00DC136E">
      <w:pPr>
        <w:jc w:val="both"/>
        <w:rPr>
          <w:rFonts w:ascii="Times New Roman" w:hAnsi="Times New Roman" w:cs="Times New Roman"/>
          <w:sz w:val="24"/>
          <w:szCs w:val="24"/>
        </w:rPr>
      </w:pPr>
      <w:r w:rsidRPr="00233E69">
        <w:rPr>
          <w:rFonts w:ascii="Times New Roman" w:hAnsi="Times New Roman" w:cs="Times New Roman"/>
          <w:sz w:val="24"/>
          <w:szCs w:val="24"/>
        </w:rPr>
        <w:t xml:space="preserve">Yukarıda bilgileri yer alan velisi bulunduğum </w:t>
      </w:r>
      <w:proofErr w:type="gramStart"/>
      <w:r w:rsidRPr="00233E69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233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E69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Pr="00233E69">
        <w:rPr>
          <w:rFonts w:ascii="Times New Roman" w:hAnsi="Times New Roman" w:cs="Times New Roman"/>
          <w:sz w:val="24"/>
          <w:szCs w:val="24"/>
        </w:rPr>
        <w:t xml:space="preserve"> kişinin </w:t>
      </w:r>
      <w:r>
        <w:rPr>
          <w:rFonts w:ascii="Times New Roman" w:hAnsi="Times New Roman" w:cs="Times New Roman"/>
          <w:sz w:val="24"/>
          <w:szCs w:val="24"/>
        </w:rPr>
        <w:t>18 Aralık 2024</w:t>
      </w:r>
      <w:r w:rsidRPr="00233E69">
        <w:rPr>
          <w:rFonts w:ascii="Times New Roman" w:hAnsi="Times New Roman" w:cs="Times New Roman"/>
          <w:sz w:val="24"/>
          <w:szCs w:val="24"/>
        </w:rPr>
        <w:t xml:space="preserve"> Çarşamba günü Bilecik il merkezinde Bilecik </w:t>
      </w:r>
      <w:proofErr w:type="spellStart"/>
      <w:r w:rsidRPr="00233E69">
        <w:rPr>
          <w:rFonts w:ascii="Times New Roman" w:hAnsi="Times New Roman" w:cs="Times New Roman"/>
          <w:sz w:val="24"/>
          <w:szCs w:val="24"/>
        </w:rPr>
        <w:t>Ertuğrulgaz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3E69">
        <w:rPr>
          <w:rFonts w:ascii="Times New Roman" w:hAnsi="Times New Roman" w:cs="Times New Roman"/>
          <w:sz w:val="24"/>
          <w:szCs w:val="24"/>
        </w:rPr>
        <w:t xml:space="preserve"> Lisesi tarafından </w:t>
      </w:r>
      <w:r>
        <w:rPr>
          <w:rFonts w:ascii="Times New Roman" w:hAnsi="Times New Roman" w:cs="Times New Roman"/>
          <w:sz w:val="24"/>
          <w:szCs w:val="24"/>
        </w:rPr>
        <w:t>düzenlenecek olan EGL TALKS’24</w:t>
      </w:r>
      <w:r w:rsidRPr="00233E69">
        <w:rPr>
          <w:rFonts w:ascii="Times New Roman" w:hAnsi="Times New Roman" w:cs="Times New Roman"/>
          <w:sz w:val="24"/>
          <w:szCs w:val="24"/>
        </w:rPr>
        <w:t xml:space="preserve"> etkinliğine katılması konusunda bilgim olup sorumluluğu tarafıma ait olmak üzere katılmasına izin veriyorum.</w:t>
      </w:r>
    </w:p>
    <w:p w:rsidR="00DC136E" w:rsidRPr="00233E69" w:rsidRDefault="00DC136E" w:rsidP="00DC136E">
      <w:pPr>
        <w:rPr>
          <w:rFonts w:ascii="Times New Roman" w:hAnsi="Times New Roman" w:cs="Times New Roman"/>
          <w:sz w:val="24"/>
          <w:szCs w:val="24"/>
        </w:rPr>
      </w:pPr>
    </w:p>
    <w:p w:rsidR="00DC136E" w:rsidRPr="00233E69" w:rsidRDefault="00DC136E" w:rsidP="00DC136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33E69">
        <w:rPr>
          <w:rFonts w:ascii="Times New Roman" w:hAnsi="Times New Roman" w:cs="Times New Roman"/>
          <w:sz w:val="24"/>
          <w:szCs w:val="24"/>
        </w:rPr>
        <w:t>Tarih:</w:t>
      </w:r>
    </w:p>
    <w:p w:rsidR="00DC136E" w:rsidRPr="00233E69" w:rsidRDefault="00DC136E" w:rsidP="00DC136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33E69">
        <w:rPr>
          <w:rFonts w:ascii="Times New Roman" w:hAnsi="Times New Roman" w:cs="Times New Roman"/>
          <w:sz w:val="24"/>
          <w:szCs w:val="24"/>
        </w:rPr>
        <w:t>Veli Adı Soyadı:</w:t>
      </w:r>
    </w:p>
    <w:p w:rsidR="00DC136E" w:rsidRPr="00233E69" w:rsidRDefault="00DC136E" w:rsidP="00DC136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33E69">
        <w:rPr>
          <w:rFonts w:ascii="Times New Roman" w:hAnsi="Times New Roman" w:cs="Times New Roman"/>
          <w:sz w:val="24"/>
          <w:szCs w:val="24"/>
        </w:rPr>
        <w:t>Veli İmzası:</w:t>
      </w:r>
    </w:p>
    <w:p w:rsidR="0035030B" w:rsidRDefault="0035030B">
      <w:bookmarkStart w:id="0" w:name="_GoBack"/>
      <w:bookmarkEnd w:id="0"/>
    </w:p>
    <w:sectPr w:rsidR="0035030B" w:rsidSect="00DC136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A9"/>
    <w:rsid w:val="0035030B"/>
    <w:rsid w:val="009E1DEF"/>
    <w:rsid w:val="00D812A9"/>
    <w:rsid w:val="00D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3AE00-1A7E-4D1B-A1E7-104DA9A5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3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C136E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DC136E"/>
    <w:pPr>
      <w:spacing w:after="0" w:line="240" w:lineRule="auto"/>
    </w:pPr>
    <w:rPr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ecikertugrulgazilisesi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2024-10-16T06:05:00Z</dcterms:created>
  <dcterms:modified xsi:type="dcterms:W3CDTF">2024-10-16T06:05:00Z</dcterms:modified>
</cp:coreProperties>
</file>